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ind w:left="360" w:firstLine="0"/>
        <w:contextualSpacing w:val="0"/>
        <w:jc w:val="center"/>
      </w:pPr>
      <w:r w:rsidDel="00000000" w:rsidR="00000000" w:rsidRPr="00000000">
        <w:rPr>
          <w:rFonts w:ascii="Times New Roman" w:cs="Times New Roman" w:eastAsia="Times New Roman" w:hAnsi="Times New Roman"/>
          <w:b w:val="1"/>
          <w:sz w:val="56"/>
          <w:szCs w:val="56"/>
          <w:rtl w:val="0"/>
        </w:rPr>
        <w:t xml:space="preserve">Temporary Contact</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5930900</wp:posOffset>
                </wp:positionH>
                <wp:positionV relativeFrom="paragraph">
                  <wp:posOffset>-25399</wp:posOffset>
                </wp:positionV>
                <wp:extent cx="1219200" cy="1079500"/>
                <wp:effectExtent b="0" l="0" r="0" t="0"/>
                <wp:wrapNone/>
                <wp:docPr id="3" name=""/>
                <a:graphic>
                  <a:graphicData uri="http://schemas.microsoft.com/office/word/2010/wordprocessingShape">
                    <wps:wsp>
                      <wps:cNvSpPr/>
                      <wps:cNvPr id="2" name="Shape 2"/>
                      <wps:spPr>
                        <a:xfrm>
                          <a:off x="4738623" y="3244377"/>
                          <a:ext cx="1214755" cy="1071245"/>
                        </a:xfrm>
                        <a:prstGeom prst="horizontalScroll">
                          <a:avLst>
                            <a:gd fmla="val 12500" name="adj"/>
                          </a:avLst>
                        </a:prstGeom>
                        <a:solidFill>
                          <a:srgbClr val="FFFFFF"/>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lr"/>
                            </w:pP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Love</w:t>
                            </w:r>
                          </w:p>
                          <w:p w:rsidR="00000000" w:rsidDel="00000000" w:rsidP="00000000" w:rsidRDefault="00000000" w:rsidRPr="00000000">
                            <w:pPr>
                              <w:spacing w:after="0" w:before="0" w:line="240"/>
                              <w:ind w:left="0" w:right="0" w:firstLine="0"/>
                              <w:jc w:val="center"/>
                              <w:textDirection w:val="lr"/>
                            </w:pPr>
                            <w:r w:rsidDel="00000000" w:rsidR="00000000" w:rsidRPr="00000000">
                              <w:rPr>
                                <w:rFonts w:ascii="Times New Roman" w:cs="Times New Roman" w:eastAsia="Times New Roman" w:hAnsi="Times New Roman"/>
                                <w:b w:val="1"/>
                                <w:i w:val="0"/>
                                <w:smallCaps w:val="0"/>
                                <w:strike w:val="0"/>
                                <w:color w:val="000000"/>
                                <w:sz w:val="28"/>
                                <w:vertAlign w:val="baseline"/>
                              </w:rPr>
                            </w: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And</w:t>
                            </w:r>
                          </w:p>
                          <w:p w:rsidR="00000000" w:rsidDel="00000000" w:rsidP="00000000" w:rsidRDefault="00000000" w:rsidRPr="00000000">
                            <w:pPr>
                              <w:spacing w:after="0" w:before="0" w:line="240"/>
                              <w:ind w:left="0" w:right="0" w:firstLine="0"/>
                              <w:jc w:val="center"/>
                              <w:textDirection w:val="lr"/>
                            </w:pPr>
                            <w:r w:rsidDel="00000000" w:rsidR="00000000" w:rsidRPr="00000000">
                              <w:rPr>
                                <w:rFonts w:ascii="Times New Roman" w:cs="Times New Roman" w:eastAsia="Times New Roman" w:hAnsi="Times New Roman"/>
                                <w:b w:val="1"/>
                                <w:i w:val="0"/>
                                <w:smallCaps w:val="0"/>
                                <w:strike w:val="0"/>
                                <w:color w:val="000000"/>
                                <w:sz w:val="28"/>
                                <w:vertAlign w:val="baseline"/>
                              </w:rPr>
                            </w: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Service</w:t>
                            </w:r>
                          </w:p>
                          <w:p w:rsidR="00000000" w:rsidDel="00000000" w:rsidP="00000000" w:rsidRDefault="00000000" w:rsidRPr="00000000">
                            <w:pPr>
                              <w:spacing w:after="200" w:before="0" w:line="275.9999942779541"/>
                              <w:ind w:left="0" w:right="0" w:firstLine="0"/>
                              <w:jc w:val="left"/>
                              <w:textDirection w:val="lr"/>
                            </w:pPr>
                            <w:r w:rsidDel="00000000" w:rsidR="00000000" w:rsidRPr="00000000">
                              <w:rPr>
                                <w:rFonts w:ascii="Times New Roman" w:cs="Times New Roman" w:eastAsia="Times New Roman" w:hAnsi="Times New Roman"/>
                                <w:b w:val="1"/>
                                <w:i w:val="0"/>
                                <w:smallCaps w:val="0"/>
                                <w:strike w:val="0"/>
                                <w:color w:val="000000"/>
                                <w:sz w:val="28"/>
                                <w:vertAlign w:val="baseline"/>
                              </w:rPr>
                            </w:r>
                          </w:p>
                        </w:txbxContent>
                      </wps:txbx>
                      <wps:bodyPr anchorCtr="0" anchor="t" bIns="45700" lIns="91425" rIns="91425" tIns="45700"/>
                    </wps:wsp>
                  </a:graphicData>
                </a:graphic>
              </wp:anchor>
            </w:drawing>
          </mc:Choice>
          <mc:Fallback>
            <w:drawing>
              <wp:anchor allowOverlap="0" behindDoc="0" distB="0" distT="0" distL="114300" distR="114300" hidden="0" layoutInCell="0" locked="0" relativeHeight="0" simplePos="0">
                <wp:simplePos x="0" y="0"/>
                <wp:positionH relativeFrom="margin">
                  <wp:posOffset>5930900</wp:posOffset>
                </wp:positionH>
                <wp:positionV relativeFrom="paragraph">
                  <wp:posOffset>-25399</wp:posOffset>
                </wp:positionV>
                <wp:extent cx="1219200" cy="1079500"/>
                <wp:effectExtent b="0" l="0" r="0" t="0"/>
                <wp:wrapNone/>
                <wp:docPr id="3" name="image05.png"/>
                <a:graphic>
                  <a:graphicData uri="http://schemas.openxmlformats.org/drawingml/2006/picture">
                    <pic:pic>
                      <pic:nvPicPr>
                        <pic:cNvPr id="0" name="image05.png"/>
                        <pic:cNvPicPr preferRelativeResize="0"/>
                      </pic:nvPicPr>
                      <pic:blipFill>
                        <a:blip r:embed="rId5"/>
                        <a:srcRect/>
                        <a:stretch>
                          <a:fillRect/>
                        </a:stretch>
                      </pic:blipFill>
                      <pic:spPr>
                        <a:xfrm>
                          <a:off x="0" y="0"/>
                          <a:ext cx="1219200" cy="1079500"/>
                        </a:xfrm>
                        <a:prstGeom prst="rect"/>
                        <a:ln/>
                      </pic:spPr>
                    </pic:pic>
                  </a:graphicData>
                </a:graphic>
              </wp:anchor>
            </w:drawing>
          </mc:Fallback>
        </mc:AlternateContent>
      </w:r>
      <w:r w:rsidDel="00000000" w:rsidR="00000000" w:rsidRPr="00000000">
        <w:drawing>
          <wp:anchor allowOverlap="0" behindDoc="0" distB="0" distT="0" distL="114300" distR="114300" hidden="0" layoutInCell="0" locked="0" relativeHeight="0" simplePos="0">
            <wp:simplePos x="0" y="0"/>
            <wp:positionH relativeFrom="margin">
              <wp:posOffset>0</wp:posOffset>
            </wp:positionH>
            <wp:positionV relativeFrom="paragraph">
              <wp:posOffset>0</wp:posOffset>
            </wp:positionV>
            <wp:extent cx="1028700" cy="1076325"/>
            <wp:effectExtent b="0" l="0" r="0" t="0"/>
            <wp:wrapNone/>
            <wp:docPr id="1" name="image01.png"/>
            <a:graphic>
              <a:graphicData uri="http://schemas.openxmlformats.org/drawingml/2006/picture">
                <pic:pic>
                  <pic:nvPicPr>
                    <pic:cNvPr id="0" name="image01.png"/>
                    <pic:cNvPicPr preferRelativeResize="0"/>
                  </pic:nvPicPr>
                  <pic:blipFill>
                    <a:blip r:embed="rId6"/>
                    <a:srcRect b="0" l="0" r="0" t="0"/>
                    <a:stretch>
                      <a:fillRect/>
                    </a:stretch>
                  </pic:blipFill>
                  <pic:spPr>
                    <a:xfrm>
                      <a:off x="0" y="0"/>
                      <a:ext cx="1028700" cy="1076325"/>
                    </a:xfrm>
                    <a:prstGeom prst="rect"/>
                    <a:ln/>
                  </pic:spPr>
                </pic:pic>
              </a:graphicData>
            </a:graphic>
          </wp:anchor>
        </w:drawing>
      </w:r>
    </w:p>
    <w:p w:rsidR="00000000" w:rsidDel="00000000" w:rsidP="00000000" w:rsidRDefault="00000000" w:rsidRPr="00000000">
      <w:pPr>
        <w:spacing w:after="0" w:before="0" w:line="240" w:lineRule="auto"/>
        <w:ind w:left="360" w:firstLine="0"/>
        <w:contextualSpacing w:val="0"/>
        <w:jc w:val="center"/>
      </w:pPr>
      <w:r w:rsidDel="00000000" w:rsidR="00000000" w:rsidRPr="00000000">
        <w:rPr>
          <w:rFonts w:ascii="Times New Roman" w:cs="Times New Roman" w:eastAsia="Times New Roman" w:hAnsi="Times New Roman"/>
          <w:b w:val="1"/>
          <w:sz w:val="56"/>
          <w:szCs w:val="56"/>
          <w:rtl w:val="0"/>
        </w:rPr>
        <w:t xml:space="preserve">Volunteer</w:t>
      </w:r>
    </w:p>
    <w:p w:rsidR="00000000" w:rsidDel="00000000" w:rsidP="00000000" w:rsidRDefault="00000000" w:rsidRPr="00000000">
      <w:pPr>
        <w:tabs>
          <w:tab w:val="center" w:pos="4680"/>
          <w:tab w:val="right" w:pos="9360"/>
        </w:tabs>
        <w:spacing w:after="0" w:before="0" w:line="240" w:lineRule="auto"/>
        <w:contextualSpacing w:val="0"/>
        <w:jc w:val="center"/>
      </w:pPr>
      <w:r w:rsidDel="00000000" w:rsidR="00000000" w:rsidRPr="00000000">
        <w:rPr>
          <w:rFonts w:ascii="Times New Roman" w:cs="Times New Roman" w:eastAsia="Times New Roman" w:hAnsi="Times New Roman"/>
          <w:b w:val="1"/>
          <w:sz w:val="28"/>
          <w:szCs w:val="28"/>
          <w:rtl w:val="0"/>
        </w:rPr>
        <w:t xml:space="preserve">Bridging the Gap (BTG)</w:t>
      </w:r>
    </w:p>
    <w:p w:rsidR="00000000" w:rsidDel="00000000" w:rsidP="00000000" w:rsidRDefault="00000000" w:rsidRPr="00000000">
      <w:pPr>
        <w:spacing w:after="0" w:lineRule="auto"/>
        <w:ind w:left="720" w:firstLine="0"/>
        <w:contextualSpacing w:val="0"/>
      </w:pPr>
      <w:r w:rsidDel="00000000" w:rsidR="00000000" w:rsidRPr="00000000">
        <w:rPr>
          <w:rFonts w:ascii="Times New Roman" w:cs="Times New Roman" w:eastAsia="Times New Roman" w:hAnsi="Times New Roman"/>
          <w:sz w:val="24"/>
          <w:szCs w:val="24"/>
          <w:rtl w:val="0"/>
        </w:rPr>
        <w:tab/>
        <w:tab/>
        <w:tab/>
        <w:tab/>
        <w:tab/>
        <w:tab/>
        <w:t xml:space="preserve">    </w:t>
      </w:r>
    </w:p>
    <w:p w:rsidR="00000000" w:rsidDel="00000000" w:rsidP="00000000" w:rsidRDefault="00000000" w:rsidRPr="00000000">
      <w:pPr>
        <w:spacing w:after="0" w:lineRule="auto"/>
        <w:contextualSpacing w:val="0"/>
      </w:pPr>
      <w:bookmarkStart w:colFirst="0" w:colLast="0" w:name="h.gjdgxs" w:id="0"/>
      <w:bookmarkEnd w:id="0"/>
      <w:r w:rsidDel="00000000" w:rsidR="00000000" w:rsidRPr="00000000">
        <w:rPr>
          <w:rFonts w:ascii="Times New Roman" w:cs="Times New Roman" w:eastAsia="Times New Roman" w:hAnsi="Times New Roman"/>
          <w:sz w:val="24"/>
          <w:szCs w:val="24"/>
          <w:rtl w:val="0"/>
        </w:rPr>
        <w:tab/>
        <w:tab/>
        <w:tab/>
        <w:tab/>
        <w:tab/>
        <w:tab/>
        <w:tab/>
        <w:tab/>
        <w:tab/>
        <w:tab/>
        <w:tab/>
        <w:t xml:space="preserve"> Date  </w:t>
      </w:r>
      <w:r w:rsidDel="00000000" w:rsidR="00000000" w:rsidRPr="00000000">
        <w:rPr>
          <w:rFonts w:ascii="Microsoft Sans Serif" w:cs="Microsoft Sans Serif" w:eastAsia="Microsoft Sans Serif" w:hAnsi="Microsoft Sans Serif"/>
          <w:sz w:val="24"/>
          <w:szCs w:val="24"/>
          <w:rtl w:val="0"/>
        </w:rPr>
        <w:t xml:space="preserve">     </w:t>
      </w:r>
      <w:r w:rsidDel="00000000" w:rsidR="00000000" w:rsidRPr="00000000">
        <w:rPr>
          <w:rFonts w:ascii="Times New Roman" w:cs="Times New Roman" w:eastAsia="Times New Roman" w:hAnsi="Times New Roman"/>
          <w:sz w:val="24"/>
          <w:szCs w:val="24"/>
          <w:rtl w:val="0"/>
        </w:rPr>
        <w:tab/>
        <w:tab/>
        <w:tab/>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i w:val="1"/>
          <w:sz w:val="24"/>
          <w:szCs w:val="24"/>
          <w:rtl w:val="0"/>
        </w:rPr>
        <w:t xml:space="preserve">If filling in by hand, please print your information legibly.    </w:t>
      </w:r>
      <w:r w:rsidDel="00000000" w:rsidR="00000000" w:rsidRPr="00000000">
        <mc:AlternateContent>
          <mc:Choice Requires="wpg">
            <w:drawing>
              <wp:anchor allowOverlap="1" behindDoc="0" distB="4294967293" distT="4294967293" distL="114300" distR="114300" hidden="0" layoutInCell="0" locked="0" relativeHeight="0" simplePos="0">
                <wp:simplePos x="0" y="0"/>
                <wp:positionH relativeFrom="margin">
                  <wp:posOffset>0</wp:posOffset>
                </wp:positionH>
                <wp:positionV relativeFrom="paragraph">
                  <wp:posOffset>0</wp:posOffset>
                </wp:positionV>
                <wp:extent cx="7302500" cy="12700"/>
                <wp:effectExtent b="0" l="0" r="0" t="0"/>
                <wp:wrapNone/>
                <wp:docPr id="2" name=""/>
                <a:graphic>
                  <a:graphicData uri="http://schemas.microsoft.com/office/word/2010/wordprocessingShape">
                    <wps:wsp>
                      <wps:cNvCnPr/>
                      <wps:spPr>
                        <a:xfrm>
                          <a:off x="1693163" y="3780000"/>
                          <a:ext cx="7305675" cy="0"/>
                        </a:xfrm>
                        <a:prstGeom prst="straightConnector1">
                          <a:avLst/>
                        </a:prstGeom>
                        <a:noFill/>
                        <a:ln cap="flat" cmpd="dbl" w="19050">
                          <a:solidFill>
                            <a:srgbClr val="00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0" behindDoc="0" distB="4294967293" distT="4294967293" distL="114300" distR="114300" hidden="0" layoutInCell="0" locked="0" relativeHeight="0" simplePos="0">
                <wp:simplePos x="0" y="0"/>
                <wp:positionH relativeFrom="margin">
                  <wp:posOffset>0</wp:posOffset>
                </wp:positionH>
                <wp:positionV relativeFrom="paragraph">
                  <wp:posOffset>0</wp:posOffset>
                </wp:positionV>
                <wp:extent cx="7302500" cy="12700"/>
                <wp:effectExtent b="0" l="0" r="0" t="0"/>
                <wp:wrapNone/>
                <wp:docPr id="2" name="image03.png"/>
                <a:graphic>
                  <a:graphicData uri="http://schemas.openxmlformats.org/drawingml/2006/picture">
                    <pic:pic>
                      <pic:nvPicPr>
                        <pic:cNvPr id="0" name="image03.png"/>
                        <pic:cNvPicPr preferRelativeResize="0"/>
                      </pic:nvPicPr>
                      <pic:blipFill>
                        <a:blip r:embed="rId5"/>
                        <a:srcRect/>
                        <a:stretch>
                          <a:fillRect/>
                        </a:stretch>
                      </pic:blipFill>
                      <pic:spPr>
                        <a:xfrm>
                          <a:off x="0" y="0"/>
                          <a:ext cx="7302500" cy="12700"/>
                        </a:xfrm>
                        <a:prstGeom prst="rect"/>
                        <a:ln/>
                      </pic:spPr>
                    </pic:pic>
                  </a:graphicData>
                </a:graphic>
              </wp:anchor>
            </w:drawing>
          </mc:Fallback>
        </mc:AlternateContent>
      </w:r>
    </w:p>
    <w:tbl>
      <w:tblPr>
        <w:tblStyle w:val="Table1"/>
        <w:bidi w:val="0"/>
        <w:tblW w:w="1152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0"/>
        <w:gridCol w:w="540"/>
        <w:gridCol w:w="1710"/>
        <w:gridCol w:w="3060"/>
        <w:gridCol w:w="720"/>
        <w:gridCol w:w="450"/>
        <w:gridCol w:w="360"/>
        <w:gridCol w:w="1620"/>
        <w:gridCol w:w="1530"/>
        <w:gridCol w:w="1170"/>
        <w:tblGridChange w:id="0">
          <w:tblGrid>
            <w:gridCol w:w="360"/>
            <w:gridCol w:w="540"/>
            <w:gridCol w:w="1710"/>
            <w:gridCol w:w="3060"/>
            <w:gridCol w:w="720"/>
            <w:gridCol w:w="450"/>
            <w:gridCol w:w="360"/>
            <w:gridCol w:w="1620"/>
            <w:gridCol w:w="1530"/>
            <w:gridCol w:w="1170"/>
          </w:tblGrid>
        </w:tblGridChange>
      </w:tblGrid>
      <w:t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w:t>
            </w:r>
          </w:p>
        </w:tc>
        <w:tc>
          <w:tcPr>
            <w:gridSpan w:val="2"/>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First Name:</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     </w:t>
              <w:tab/>
            </w:r>
          </w:p>
        </w:tc>
        <w:tc>
          <w:tcPr>
            <w:gridSpan w:val="3"/>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Sobriety Date:</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Year of Birth: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     </w:t>
            </w:r>
          </w:p>
        </w:tc>
      </w:tr>
      <w:tr>
        <w:tc>
          <w:tcPr>
            <w:tcBorders>
              <w:top w:color="000000" w:space="0" w:sz="4" w:val="single"/>
              <w:left w:color="000000" w:space="0" w:sz="6" w:val="single"/>
              <w:bottom w:color="000000" w:space="0" w:sz="6" w:val="single"/>
              <w:right w:color="000000" w:space="0" w:sz="0" w:val="nil"/>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w:t>
            </w:r>
          </w:p>
        </w:tc>
        <w:tc>
          <w:tcPr>
            <w:gridSpan w:val="2"/>
            <w:tcBorders>
              <w:top w:color="000000" w:space="0" w:sz="4" w:val="single"/>
              <w:left w:color="000000" w:space="0" w:sz="0" w:val="nil"/>
              <w:bottom w:color="000000" w:space="0" w:sz="6" w:val="single"/>
              <w:right w:color="000000" w:space="0" w:sz="0" w:val="nil"/>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Last Name:</w:t>
            </w:r>
          </w:p>
        </w:tc>
        <w:tc>
          <w:tcPr>
            <w:gridSpan w:val="7"/>
            <w:tcBorders>
              <w:top w:color="000000" w:space="0" w:sz="4" w:val="single"/>
              <w:left w:color="000000" w:space="0" w:sz="0" w:val="nil"/>
              <w:bottom w:color="000000" w:space="0" w:sz="6" w:val="single"/>
              <w:right w:color="000000" w:space="0" w:sz="4" w:val="single"/>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     </w:t>
            </w:r>
          </w:p>
        </w:tc>
      </w:tr>
      <w:t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w:t>
            </w:r>
          </w:p>
        </w:tc>
        <w:tc>
          <w:tcPr>
            <w:gridSpan w:val="2"/>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City:</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     </w:t>
            </w:r>
          </w:p>
        </w:tc>
        <w:tc>
          <w:tcPr>
            <w:gridSpan w:val="3"/>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State:</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Zip:</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     </w:t>
            </w:r>
          </w:p>
        </w:tc>
      </w:tr>
      <w:tr>
        <w:tc>
          <w:tcPr>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w:t>
            </w:r>
          </w:p>
        </w:tc>
        <w:tc>
          <w:tcPr>
            <w:gridSpan w:val="2"/>
            <w:tcBorders>
              <w:top w:color="000000" w:space="0" w:sz="6" w:val="single"/>
              <w:left w:color="000000" w:space="0" w:sz="0" w:val="nil"/>
              <w:bottom w:color="000000" w:space="0" w:sz="6" w:val="single"/>
              <w:right w:color="000000" w:space="0" w:sz="0" w:val="nil"/>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Primary Phone:</w:t>
            </w:r>
          </w:p>
        </w:tc>
        <w:tc>
          <w:tcPr>
            <w:gridSpan w:val="3"/>
            <w:tcBorders>
              <w:top w:color="000000" w:space="0" w:sz="6" w:val="single"/>
              <w:left w:color="000000" w:space="0" w:sz="0" w:val="nil"/>
              <w:bottom w:color="000000" w:space="0" w:sz="6" w:val="single"/>
              <w:right w:color="000000" w:space="0" w:sz="0" w:val="nil"/>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     </w:t>
            </w:r>
          </w:p>
        </w:tc>
        <w:tc>
          <w:tcPr>
            <w:gridSpan w:val="4"/>
            <w:tcBorders>
              <w:top w:color="000000" w:space="0" w:sz="6" w:val="single"/>
              <w:left w:color="000000" w:space="0" w:sz="0" w:val="nil"/>
              <w:bottom w:color="000000" w:space="0" w:sz="6" w:val="single"/>
              <w:right w:color="000000" w:space="0" w:sz="4" w:val="single"/>
            </w:tcBorders>
          </w:tcPr>
          <w:p w:rsidR="00000000" w:rsidDel="00000000" w:rsidP="00000000" w:rsidRDefault="00000000" w:rsidRPr="00000000">
            <w:pPr>
              <w:spacing w:after="0" w:line="240" w:lineRule="auto"/>
              <w:contextualSpacing w:val="0"/>
            </w:pPr>
            <w:bookmarkStart w:colFirst="0" w:colLast="0" w:name="h.1fob9te" w:id="1"/>
            <w:bookmarkEnd w:id="1"/>
            <w:r w:rsidDel="00000000" w:rsidR="00000000" w:rsidRPr="00000000">
              <w:rPr>
                <w:rFonts w:ascii="Times New Roman" w:cs="Times New Roman" w:eastAsia="Times New Roman" w:hAnsi="Times New Roman"/>
                <w:sz w:val="24"/>
                <w:szCs w:val="24"/>
                <w:rtl w:val="0"/>
              </w:rPr>
              <w:t xml:space="preserve">☐ Cell  ☐ Home ☐ Work </w:t>
            </w:r>
          </w:p>
        </w:tc>
      </w:tr>
      <w:tr>
        <w:tc>
          <w:tcPr>
            <w:tcBorders>
              <w:top w:color="000000" w:space="0" w:sz="6" w:val="single"/>
              <w:left w:color="000000" w:space="0" w:sz="6" w:val="single"/>
              <w:bottom w:color="000000" w:space="0" w:sz="4" w:val="single"/>
              <w:right w:color="000000" w:space="0" w:sz="0" w:val="nil"/>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w:t>
            </w:r>
          </w:p>
        </w:tc>
        <w:tc>
          <w:tcPr>
            <w:gridSpan w:val="2"/>
            <w:tcBorders>
              <w:top w:color="000000" w:space="0" w:sz="6" w:val="single"/>
              <w:left w:color="000000" w:space="0" w:sz="0" w:val="nil"/>
              <w:bottom w:color="000000" w:space="0" w:sz="4" w:val="single"/>
              <w:right w:color="000000" w:space="0" w:sz="0" w:val="nil"/>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E-Mail:</w:t>
            </w:r>
          </w:p>
        </w:tc>
        <w:tc>
          <w:tcPr>
            <w:gridSpan w:val="7"/>
            <w:tcBorders>
              <w:top w:color="000000" w:space="0" w:sz="6" w:val="single"/>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     </w:t>
            </w:r>
          </w:p>
        </w:tc>
      </w:tr>
    </w:tbl>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widowControl w:val="0"/>
        <w:spacing w:after="0" w:line="276" w:lineRule="auto"/>
        <w:contextualSpacing w:val="0"/>
      </w:pPr>
      <w:r w:rsidDel="00000000" w:rsidR="00000000" w:rsidRPr="00000000">
        <w:rPr>
          <w:rtl w:val="0"/>
        </w:rPr>
      </w:r>
    </w:p>
    <w:tbl>
      <w:tblPr>
        <w:tblStyle w:val="Table2"/>
        <w:bidi w:val="0"/>
        <w:tblW w:w="14645.0" w:type="dxa"/>
        <w:jc w:val="left"/>
        <w:tblInd w:w="38.00000000000001"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425"/>
        <w:gridCol w:w="1035"/>
        <w:gridCol w:w="360"/>
        <w:gridCol w:w="885"/>
        <w:gridCol w:w="360"/>
        <w:gridCol w:w="1065"/>
        <w:gridCol w:w="735"/>
        <w:gridCol w:w="960"/>
        <w:gridCol w:w="360"/>
        <w:gridCol w:w="825"/>
        <w:gridCol w:w="3315"/>
        <w:gridCol w:w="380"/>
        <w:gridCol w:w="320"/>
        <w:gridCol w:w="2620"/>
        <w:tblGridChange w:id="0">
          <w:tblGrid>
            <w:gridCol w:w="1425"/>
            <w:gridCol w:w="1035"/>
            <w:gridCol w:w="360"/>
            <w:gridCol w:w="885"/>
            <w:gridCol w:w="360"/>
            <w:gridCol w:w="1065"/>
            <w:gridCol w:w="735"/>
            <w:gridCol w:w="960"/>
            <w:gridCol w:w="360"/>
            <w:gridCol w:w="825"/>
            <w:gridCol w:w="3315"/>
            <w:gridCol w:w="380"/>
            <w:gridCol w:w="320"/>
            <w:gridCol w:w="2620"/>
          </w:tblGrid>
        </w:tblGridChange>
      </w:tblGrid>
      <w:tr>
        <w:trPr>
          <w:trHeight w:val="340" w:hRule="atLeast"/>
        </w:trPr>
        <w:tc>
          <w:tcPr>
            <w:tcBorders>
              <w:top w:color="000000" w:space="0" w:sz="4" w:val="single"/>
              <w:bottom w:color="000000" w:space="0" w:sz="4" w:val="single"/>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AA Member</w:t>
            </w:r>
          </w:p>
        </w:tc>
        <w:tc>
          <w:tcPr>
            <w:gridSpan w:val="2"/>
            <w:tcBorders>
              <w:top w:color="000000" w:space="0" w:sz="4" w:val="single"/>
              <w:bottom w:color="000000" w:space="0" w:sz="4" w:val="single"/>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w:t>
            </w:r>
          </w:p>
        </w:tc>
        <w:tc>
          <w:tcPr>
            <w:gridSpan w:val="2"/>
            <w:tcBorders>
              <w:top w:color="000000" w:space="0" w:sz="4" w:val="single"/>
              <w:bottom w:color="000000" w:space="0" w:sz="4" w:val="single"/>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Female</w:t>
            </w:r>
          </w:p>
        </w:tc>
        <w:tc>
          <w:tcPr>
            <w:tcBorders>
              <w:top w:color="000000" w:space="0" w:sz="4" w:val="single"/>
              <w:bottom w:color="000000" w:space="0" w:sz="4" w:val="single"/>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4" w:val="single"/>
              <w:bottom w:color="000000" w:space="0" w:sz="4" w:val="single"/>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Male</w:t>
            </w:r>
          </w:p>
        </w:tc>
        <w:tc>
          <w:tcPr>
            <w:gridSpan w:val="2"/>
            <w:tcBorders>
              <w:top w:color="000000" w:space="0" w:sz="4" w:val="single"/>
              <w:bottom w:color="000000" w:space="0" w:sz="4" w:val="single"/>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w:t>
            </w:r>
          </w:p>
        </w:tc>
        <w:tc>
          <w:tcPr>
            <w:gridSpan w:val="2"/>
            <w:tcBorders>
              <w:top w:color="000000" w:space="0" w:sz="4" w:val="single"/>
              <w:bottom w:color="000000" w:space="0" w:sz="4" w:val="single"/>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Veteran</w:t>
            </w:r>
          </w:p>
        </w:tc>
      </w:tr>
      <w:tr>
        <w:tc>
          <w:tcPr>
            <w:gridSpan w:val="2"/>
            <w:tcBorders>
              <w:top w:color="000000" w:space="0" w:sz="4" w:val="single"/>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Best Way to Contact You?</w:t>
            </w:r>
          </w:p>
        </w:tc>
        <w:tc>
          <w:tcPr>
            <w:gridSpan w:val="2"/>
            <w:tcBorders>
              <w:top w:color="000000" w:space="0" w:sz="4" w:val="single"/>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E-mail</w:t>
            </w:r>
          </w:p>
        </w:tc>
        <w:tc>
          <w:tcPr>
            <w:gridSpan w:val="2"/>
            <w:tcBorders>
              <w:top w:color="000000" w:space="0" w:sz="4" w:val="single"/>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4" w:val="single"/>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Cell</w:t>
            </w:r>
          </w:p>
        </w:tc>
        <w:tc>
          <w:tcPr>
            <w:tcBorders>
              <w:top w:color="000000" w:space="0" w:sz="4" w:val="single"/>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w:t>
            </w:r>
          </w:p>
        </w:tc>
        <w:tc>
          <w:tcPr>
            <w:gridSpan w:val="2"/>
            <w:tcBorders>
              <w:top w:color="000000" w:space="0" w:sz="4" w:val="single"/>
            </w:tcBorders>
          </w:tcPr>
          <w:p w:rsidR="00000000" w:rsidDel="00000000" w:rsidP="00000000" w:rsidRDefault="00000000" w:rsidRPr="00000000">
            <w:pPr>
              <w:spacing w:after="0" w:line="240" w:lineRule="auto"/>
              <w:contextualSpacing w:val="0"/>
              <w:rPr/>
            </w:pPr>
            <w:r w:rsidDel="00000000" w:rsidR="00000000" w:rsidRPr="00000000">
              <w:rPr>
                <w:rFonts w:ascii="Times New Roman" w:cs="Times New Roman" w:eastAsia="Times New Roman" w:hAnsi="Times New Roman"/>
                <w:sz w:val="24"/>
                <w:szCs w:val="24"/>
                <w:rtl w:val="0"/>
              </w:rPr>
              <w:t xml:space="preserve">Text    ☐</w:t>
            </w:r>
          </w:p>
        </w:tc>
        <w:tc>
          <w:tcPr>
            <w:tcBorders>
              <w:top w:color="000000" w:space="0" w:sz="4" w:val="single"/>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      Phone   ☐</w:t>
            </w:r>
          </w:p>
        </w:tc>
      </w:tr>
    </w:tbl>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3"/>
        <w:bidi w:val="0"/>
        <w:tblW w:w="1152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80"/>
        <w:gridCol w:w="5130"/>
        <w:gridCol w:w="3510"/>
        <w:tblGridChange w:id="0">
          <w:tblGrid>
            <w:gridCol w:w="2880"/>
            <w:gridCol w:w="5130"/>
            <w:gridCol w:w="3510"/>
          </w:tblGrid>
        </w:tblGridChange>
      </w:tblGrid>
      <w:tr>
        <w:tc>
          <w:tcPr>
            <w:tcBorders>
              <w:right w:color="000000" w:space="0" w:sz="0" w:val="nil"/>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      Your Area 29 District #</w:t>
            </w:r>
          </w:p>
        </w:tc>
        <w:tc>
          <w:tcPr>
            <w:tcBorders>
              <w:left w:color="000000" w:space="0" w:sz="0" w:val="nil"/>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     </w:t>
            </w:r>
          </w:p>
        </w:tc>
        <w:tc>
          <w:tcPr>
            <w:tcBorders>
              <w:left w:color="000000" w:space="0" w:sz="0" w:val="nil"/>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     </w:t>
            </w:r>
          </w:p>
        </w:tc>
      </w:tr>
    </w:tbl>
    <w:p w:rsidR="00000000" w:rsidDel="00000000" w:rsidP="00000000" w:rsidRDefault="00000000" w:rsidRPr="00000000">
      <w:pPr>
        <w:spacing w:after="0" w:before="0" w:line="240" w:lineRule="auto"/>
        <w:contextualSpacing w:val="0"/>
      </w:pPr>
      <w:r w:rsidDel="00000000" w:rsidR="00000000" w:rsidRPr="00000000">
        <w:rPr>
          <w:rtl w:val="0"/>
        </w:rPr>
      </w:r>
    </w:p>
    <w:tbl>
      <w:tblPr>
        <w:tblStyle w:val="Table4"/>
        <w:bidi w:val="0"/>
        <w:tblW w:w="1152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520"/>
        <w:tblGridChange w:id="0">
          <w:tblGrid>
            <w:gridCol w:w="11520"/>
          </w:tblGrid>
        </w:tblGridChange>
      </w:tblGrid>
      <w:tr>
        <w:trPr>
          <w:trHeight w:val="940" w:hRule="atLeast"/>
        </w:trPr>
        <w:tc>
          <w:tcPr/>
          <w:p w:rsidR="00000000" w:rsidDel="00000000" w:rsidP="00000000" w:rsidRDefault="00000000" w:rsidRPr="00000000">
            <w:pPr>
              <w:contextualSpacing w:val="0"/>
            </w:pPr>
            <w:bookmarkStart w:colFirst="0" w:colLast="0" w:name="h.3znysh7" w:id="2"/>
            <w:bookmarkEnd w:id="2"/>
            <w:r w:rsidDel="00000000" w:rsidR="00000000" w:rsidRPr="00000000">
              <w:rPr>
                <w:rFonts w:ascii="Times New Roman" w:cs="Times New Roman" w:eastAsia="Times New Roman" w:hAnsi="Times New Roman"/>
                <w:sz w:val="24"/>
                <w:szCs w:val="24"/>
                <w:rtl w:val="0"/>
              </w:rPr>
              <w:t xml:space="preserve">Comments Notes:      </w:t>
            </w:r>
          </w:p>
        </w:tc>
      </w:tr>
    </w:tbl>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b w:val="1"/>
          <w:sz w:val="24"/>
          <w:szCs w:val="24"/>
          <w:u w:val="single"/>
          <w:rtl w:val="0"/>
        </w:rPr>
        <w:t xml:space="preserve">Anonymity within AA:</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4"/>
          <w:szCs w:val="24"/>
          <w:rtl w:val="0"/>
        </w:rPr>
        <w:t xml:space="preserve">"As far as anonymity was concerned we knew who we were. It wasn't only AA but our social life. All of our lives seemed to be spent together. We took people home with us to dry out. The Cleveland group had the names, addresses, and phone numbers of all the members," said Warren. "In fact, I remember Dr. Bob saying,  'If I got up and gave my name as Dr. Bob S., people who needed help would have a hard time getting in touch with me.'"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4"/>
          <w:szCs w:val="24"/>
          <w:rtl w:val="0"/>
        </w:rPr>
        <w:t xml:space="preserve">Warren recalled, "He [Dr. Bob] said there were two ways to break the Anonymity Tradition: (1) by giving your name at the public level of press or radio; (2) by being so anonymous that you can't be reached by other drunks." (Dr. Bob and The Good Old-timers: (Pages 264 &amp; 265) </w:t>
      </w:r>
      <w:r w:rsidDel="00000000" w:rsidR="00000000" w:rsidRPr="00000000">
        <w:rPr>
          <w:rFonts w:ascii="Minion-Italic" w:cs="Minion-Italic" w:eastAsia="Minion-Italic" w:hAnsi="Minion-Italic"/>
          <w:b w:val="0"/>
          <w:i w:val="1"/>
          <w:sz w:val="24"/>
          <w:szCs w:val="24"/>
          <w:rtl w:val="0"/>
        </w:rPr>
        <w:t xml:space="preserve">Copyright © (July, 2012) A.A. Grapevine, Inc. Reprinted with permission</w:t>
      </w:r>
      <w:r w:rsidDel="00000000" w:rsidR="00000000" w:rsidRPr="00000000">
        <w:rPr>
          <w:rFonts w:ascii="Minion-Italic" w:cs="Minion-Italic" w:eastAsia="Minion-Italic" w:hAnsi="Minion-Italic"/>
          <w:b w:val="0"/>
          <w:i w:val="1"/>
          <w:sz w:val="16"/>
          <w:szCs w:val="16"/>
          <w:rtl w:val="0"/>
        </w:rPr>
        <w:t xml:space="preserv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lineRule="auto"/>
        <w:contextualSpacing w:val="0"/>
        <w:jc w:val="center"/>
      </w:pPr>
      <w:r w:rsidDel="00000000" w:rsidR="00000000" w:rsidRPr="00000000">
        <w:rPr>
          <w:b w:val="1"/>
          <w:sz w:val="24"/>
          <w:szCs w:val="24"/>
          <w:rtl w:val="0"/>
        </w:rPr>
        <w:t xml:space="preserve">Information provided to the Treatment Facilities Committee is confidential and will remain inside AA.</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18"/>
          <w:szCs w:val="18"/>
          <w:rtl w:val="0"/>
        </w:rPr>
        <w:t xml:space="preserve">This form can be e-mailed to </w:t>
      </w:r>
      <w:hyperlink r:id="rId7">
        <w:r w:rsidDel="00000000" w:rsidR="00000000" w:rsidRPr="00000000">
          <w:rPr>
            <w:color w:val="0000ff"/>
            <w:sz w:val="18"/>
            <w:szCs w:val="18"/>
            <w:u w:val="single"/>
            <w:rtl w:val="0"/>
          </w:rPr>
          <w:t xml:space="preserve">treatmentfacilities@marylandaa.org</w:t>
        </w:r>
      </w:hyperlink>
      <w:r w:rsidDel="00000000" w:rsidR="00000000" w:rsidRPr="00000000">
        <w:rPr>
          <w:b w:val="1"/>
          <w:sz w:val="18"/>
          <w:szCs w:val="18"/>
          <w:rtl w:val="0"/>
        </w:rPr>
        <w:t xml:space="preserve">  mailed to: Maryland General Service Inc.,</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8"/>
          <w:szCs w:val="8"/>
          <w:rtl w:val="0"/>
        </w:rPr>
        <w:t xml:space="preserve"> 4 Temporary Contact Volunteer Form  - 10142015 PSM WW</w:t>
      </w:r>
      <w:r w:rsidDel="00000000" w:rsidR="00000000" w:rsidRPr="00000000">
        <w:rPr>
          <w:rtl w:val="0"/>
        </w:rPr>
      </w:r>
    </w:p>
    <w:sectPr>
      <w:headerReference r:id="rId8" w:type="default"/>
      <w:footerReference r:id="rId9" w:type="default"/>
      <w:pgSz w:h="15840" w:w="12240"/>
      <w:pgMar w:bottom="720" w:top="720" w:left="360" w:right="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Minion-Italic"/>
  <w:font w:name="Microsoft Sans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720" w:before="0" w:line="24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576"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spacing w:after="0" w:line="240" w:lineRule="auto"/>
    </w:pPr>
    <w:rPr>
      <w:rFonts w:ascii="Calibri" w:cs="Calibri" w:eastAsia="Calibri" w:hAnsi="Calibri"/>
      <w:sz w:val="20"/>
      <w:szCs w:val="20"/>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pPr>
      <w:spacing w:after="0" w:line="240" w:lineRule="auto"/>
    </w:pPr>
    <w:rPr>
      <w:rFonts w:ascii="Calibri" w:cs="Calibri" w:eastAsia="Calibri" w:hAnsi="Calibri"/>
      <w:sz w:val="20"/>
      <w:szCs w:val="20"/>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footer" Target="footer1.xml"/><Relationship Id="rId5" Type="http://schemas.openxmlformats.org/officeDocument/2006/relationships/image" Target="media/image05.png"/><Relationship Id="rId6" Type="http://schemas.openxmlformats.org/officeDocument/2006/relationships/image" Target="media/image01.png"/><Relationship Id="rId7" Type="http://schemas.openxmlformats.org/officeDocument/2006/relationships/hyperlink" Target="mailto:treatmentfacilities@marylandaa.org" TargetMode="External"/><Relationship Id="rId8" Type="http://schemas.openxmlformats.org/officeDocument/2006/relationships/header" Target="header1.xml"/></Relationships>
</file>